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7608" w14:textId="77777777" w:rsidR="00A54D77" w:rsidRDefault="00A54D77">
      <w:pPr>
        <w:pStyle w:val="Body"/>
        <w:jc w:val="center"/>
        <w:rPr>
          <w:rFonts w:ascii="Times New Roman" w:hAnsi="Times New Roman" w:cs="Times New Roman"/>
        </w:rPr>
      </w:pPr>
    </w:p>
    <w:p w14:paraId="79ADD76A" w14:textId="77777777" w:rsidR="004178F5" w:rsidRDefault="004178F5">
      <w:pPr>
        <w:pStyle w:val="Body"/>
        <w:jc w:val="center"/>
        <w:rPr>
          <w:rFonts w:ascii="Times New Roman" w:hAnsi="Times New Roman" w:cs="Times New Roman"/>
        </w:rPr>
      </w:pPr>
    </w:p>
    <w:p w14:paraId="5EF0F6D8" w14:textId="77777777" w:rsidR="00D2392B" w:rsidRPr="00B74E98" w:rsidRDefault="00BE6DCD">
      <w:pPr>
        <w:pStyle w:val="Body"/>
        <w:jc w:val="center"/>
        <w:rPr>
          <w:rFonts w:ascii="Times New Roman" w:hAnsi="Times New Roman" w:cs="Times New Roman"/>
        </w:rPr>
      </w:pPr>
      <w:r w:rsidRPr="00B74E98">
        <w:rPr>
          <w:rFonts w:ascii="Times New Roman" w:hAnsi="Times New Roman" w:cs="Times New Roman"/>
        </w:rPr>
        <w:t>Aquinnah</w:t>
      </w:r>
      <w:r w:rsidRPr="00B74E98">
        <w:rPr>
          <w:rFonts w:ascii="Times New Roman" w:hAnsi="Times New Roman" w:cs="Times New Roman"/>
          <w:lang w:val="en-US"/>
        </w:rPr>
        <w:t> </w:t>
      </w:r>
      <w:r w:rsidRPr="00B74E98">
        <w:rPr>
          <w:rFonts w:ascii="Times New Roman" w:hAnsi="Times New Roman" w:cs="Times New Roman"/>
        </w:rPr>
        <w:t>Climate</w:t>
      </w:r>
      <w:r w:rsidRPr="00B74E98">
        <w:rPr>
          <w:rFonts w:ascii="Times New Roman" w:hAnsi="Times New Roman" w:cs="Times New Roman"/>
          <w:lang w:val="en-US"/>
        </w:rPr>
        <w:t> </w:t>
      </w:r>
      <w:r w:rsidRPr="00B74E98">
        <w:rPr>
          <w:rFonts w:ascii="Times New Roman" w:hAnsi="Times New Roman" w:cs="Times New Roman"/>
        </w:rPr>
        <w:t>and</w:t>
      </w:r>
      <w:r w:rsidRPr="00B74E98">
        <w:rPr>
          <w:rFonts w:ascii="Times New Roman" w:hAnsi="Times New Roman" w:cs="Times New Roman"/>
          <w:lang w:val="en-US"/>
        </w:rPr>
        <w:t> </w:t>
      </w:r>
      <w:r w:rsidRPr="00B74E98">
        <w:rPr>
          <w:rFonts w:ascii="Times New Roman" w:hAnsi="Times New Roman" w:cs="Times New Roman"/>
        </w:rPr>
        <w:t>Energy</w:t>
      </w:r>
      <w:r w:rsidRPr="00B74E98">
        <w:rPr>
          <w:rFonts w:ascii="Times New Roman" w:hAnsi="Times New Roman" w:cs="Times New Roman"/>
          <w:lang w:val="en-US"/>
        </w:rPr>
        <w:t> Committee</w:t>
      </w:r>
    </w:p>
    <w:p w14:paraId="5D3AB52D" w14:textId="2099A79C" w:rsidR="00D2392B" w:rsidRPr="00B74E98" w:rsidRDefault="00C40015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Agenda</w:t>
      </w:r>
    </w:p>
    <w:p w14:paraId="73104EDA" w14:textId="3E7775CE" w:rsidR="00D2392B" w:rsidRDefault="00ED143B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</w:t>
      </w:r>
      <w:r w:rsidR="00015D2B">
        <w:rPr>
          <w:rFonts w:ascii="Times New Roman" w:hAnsi="Times New Roman" w:cs="Times New Roman"/>
        </w:rPr>
        <w:t xml:space="preserve">, </w:t>
      </w:r>
      <w:r w:rsidR="00895488">
        <w:rPr>
          <w:rFonts w:ascii="Times New Roman" w:hAnsi="Times New Roman" w:cs="Times New Roman"/>
        </w:rPr>
        <w:t>4 pm</w:t>
      </w:r>
    </w:p>
    <w:p w14:paraId="36474D72" w14:textId="77777777" w:rsidR="000363ED" w:rsidRPr="000363ED" w:rsidRDefault="000363ED" w:rsidP="009E1EC0">
      <w:pPr>
        <w:pStyle w:val="Body"/>
        <w:rPr>
          <w:rFonts w:ascii="Times New Roman" w:hAnsi="Times New Roman" w:cs="Times New Roman"/>
        </w:rPr>
      </w:pPr>
    </w:p>
    <w:p w14:paraId="3AAE8A57" w14:textId="77777777" w:rsidR="00485871" w:rsidRPr="00485871" w:rsidRDefault="00485871" w:rsidP="00485871">
      <w:pPr>
        <w:pStyle w:val="Body"/>
        <w:rPr>
          <w:rFonts w:ascii="Times New Roman" w:hAnsi="Times New Roman" w:cs="Times New Roman"/>
          <w:lang w:val="en-US"/>
        </w:rPr>
      </w:pPr>
    </w:p>
    <w:p w14:paraId="54FDFD34" w14:textId="595BEBF6" w:rsidR="00485871" w:rsidRDefault="00485871" w:rsidP="00BC7898">
      <w:pPr>
        <w:pStyle w:val="Body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85871">
        <w:rPr>
          <w:rFonts w:ascii="Times New Roman" w:hAnsi="Times New Roman" w:cs="Times New Roman"/>
          <w:b/>
          <w:lang w:val="en-US"/>
        </w:rPr>
        <w:t>Update for Select Board.</w:t>
      </w: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Bill Lake will brief the Select Board on February 7 on two matters:  The new energy-efficient building codes (Stretch Code and Opt-In Specialized Code); and the technical assistance we’re receiving along with Chilmark from the National Renewable Energy Laboratory (NREL).</w:t>
      </w:r>
    </w:p>
    <w:p w14:paraId="2FD1337A" w14:textId="77777777" w:rsidR="00081C6C" w:rsidRDefault="00081C6C" w:rsidP="00081C6C">
      <w:pPr>
        <w:pStyle w:val="Body"/>
        <w:ind w:left="450"/>
        <w:rPr>
          <w:rFonts w:ascii="Times New Roman" w:hAnsi="Times New Roman" w:cs="Times New Roman"/>
          <w:lang w:val="en-US"/>
        </w:rPr>
      </w:pPr>
    </w:p>
    <w:p w14:paraId="37E38E27" w14:textId="520D461D" w:rsidR="00081C6C" w:rsidRPr="00081C6C" w:rsidRDefault="00081C6C" w:rsidP="00BC7898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081C6C">
        <w:rPr>
          <w:rFonts w:ascii="Times New Roman" w:hAnsi="Times New Roman" w:cs="Times New Roman"/>
          <w:b/>
          <w:lang w:val="en-US"/>
        </w:rPr>
        <w:t>Ten-Municipality All-Electric Construction Pilot Program.</w:t>
      </w: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DOER has released proposed rules and a model town rule to implement the pilot program authorized by last year’s climate law.  Bill Lake participated in a DOER information session about the proposals.  DOER will hold a public hearing on the proposals on February 8, and written comments are due on February 10.  We’ll discuss the issues.</w:t>
      </w:r>
    </w:p>
    <w:p w14:paraId="71CC09F0" w14:textId="77777777" w:rsidR="00081C6C" w:rsidRDefault="00081C6C" w:rsidP="00081C6C">
      <w:pPr>
        <w:pStyle w:val="Body"/>
        <w:rPr>
          <w:rFonts w:ascii="Times New Roman" w:hAnsi="Times New Roman" w:cs="Times New Roman"/>
          <w:b/>
          <w:lang w:val="en-US"/>
        </w:rPr>
      </w:pPr>
    </w:p>
    <w:p w14:paraId="6247A684" w14:textId="5CB4FC01" w:rsidR="00081C6C" w:rsidRPr="00B838F6" w:rsidRDefault="00081C6C" w:rsidP="00B838F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New Stretch Code and Specialized Opt-In Stretch Code.  </w:t>
      </w:r>
      <w:r>
        <w:t xml:space="preserve">DOER’s revised Stretch Code took effect on January 1, 2023 in towns that have adopted the Stretch Code, as Aquinnah has.  </w:t>
      </w:r>
      <w:r w:rsidR="00B838F6">
        <w:t>Its requirements will be phased in by July 2024.  A</w:t>
      </w:r>
      <w:r>
        <w:t xml:space="preserve"> Specialized Opt-In Code, which is intended to require new buildings to </w:t>
      </w:r>
      <w:r w:rsidR="00B838F6">
        <w:t xml:space="preserve">be even more energy efficient, is </w:t>
      </w:r>
      <w:r>
        <w:t xml:space="preserve">available for towns to opt into. VSEC has recommended that all six island towns opt into the Specialized Code, each on its own schedule.  </w:t>
      </w:r>
      <w:r w:rsidR="00B838F6">
        <w:t>We will discuss the Specialized Code and its relationship to the ten-municipality pilot program.</w:t>
      </w:r>
      <w:r>
        <w:t xml:space="preserve">  </w:t>
      </w:r>
    </w:p>
    <w:p w14:paraId="2EE78650" w14:textId="77777777" w:rsidR="00485871" w:rsidRPr="00485871" w:rsidRDefault="00485871" w:rsidP="00485871">
      <w:pPr>
        <w:pStyle w:val="Body"/>
        <w:ind w:left="450"/>
        <w:rPr>
          <w:rFonts w:ascii="Times New Roman" w:hAnsi="Times New Roman" w:cs="Times New Roman"/>
          <w:lang w:val="en-US"/>
        </w:rPr>
      </w:pPr>
    </w:p>
    <w:p w14:paraId="59B5B526" w14:textId="1C07267B" w:rsidR="00BC7898" w:rsidRDefault="00BC7898" w:rsidP="00BC7898">
      <w:pPr>
        <w:pStyle w:val="Body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74E98">
        <w:rPr>
          <w:rFonts w:ascii="Times New Roman" w:hAnsi="Times New Roman" w:cs="Times New Roman"/>
          <w:b/>
          <w:lang w:val="en-US"/>
        </w:rPr>
        <w:t>Landfill Solar Array.</w:t>
      </w:r>
      <w:r w:rsidRPr="00B74E98">
        <w:rPr>
          <w:rFonts w:ascii="Times New Roman" w:hAnsi="Times New Roman" w:cs="Times New Roman"/>
          <w:lang w:val="en-US"/>
        </w:rPr>
        <w:t xml:space="preserve">  </w:t>
      </w:r>
      <w:r w:rsidR="00485871">
        <w:rPr>
          <w:rFonts w:ascii="Times New Roman" w:hAnsi="Times New Roman" w:cs="Times New Roman"/>
          <w:lang w:val="en-US"/>
        </w:rPr>
        <w:t>The Town’s purchase of the solar array is complete; a thank you letter was sent to the family that made it possible, and the MV Times carried a story.</w:t>
      </w:r>
    </w:p>
    <w:p w14:paraId="6795AB70" w14:textId="77777777" w:rsidR="009E1EC0" w:rsidRDefault="009E1EC0" w:rsidP="009E1EC0">
      <w:pPr>
        <w:pStyle w:val="Body"/>
        <w:ind w:left="450"/>
        <w:rPr>
          <w:rFonts w:ascii="Times New Roman" w:hAnsi="Times New Roman" w:cs="Times New Roman"/>
          <w:lang w:val="en-US"/>
        </w:rPr>
      </w:pPr>
    </w:p>
    <w:p w14:paraId="7B93E79B" w14:textId="77777777" w:rsidR="00BC418D" w:rsidRPr="00BC418D" w:rsidRDefault="009E1EC0" w:rsidP="009E1EC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bdr w:val="none" w:sz="0" w:space="0" w:color="auto"/>
        </w:rPr>
      </w:pPr>
      <w:r w:rsidRPr="009E1EC0">
        <w:rPr>
          <w:rFonts w:eastAsia="Times New Roman"/>
          <w:b/>
          <w:color w:val="222222"/>
        </w:rPr>
        <w:t xml:space="preserve">Energy Transitions Initiative Partnership Project (ETIPP) Technical Assistance Project.  </w:t>
      </w:r>
      <w:r w:rsidR="00485871">
        <w:rPr>
          <w:rFonts w:eastAsia="Times New Roman"/>
          <w:color w:val="222222"/>
        </w:rPr>
        <w:t>We’ll have an update on the technical assistance we’re receiving via NREL</w:t>
      </w:r>
      <w:r w:rsidRPr="009E1EC0">
        <w:rPr>
          <w:rFonts w:eastAsia="Times New Roman"/>
          <w:color w:val="222222"/>
        </w:rPr>
        <w:t xml:space="preserve">.  Our </w:t>
      </w:r>
      <w:r w:rsidR="00B838F6">
        <w:rPr>
          <w:rFonts w:eastAsia="Times New Roman"/>
          <w:color w:val="222222"/>
        </w:rPr>
        <w:t>latest</w:t>
      </w:r>
      <w:r w:rsidRPr="009E1EC0">
        <w:rPr>
          <w:rFonts w:eastAsia="Times New Roman"/>
          <w:color w:val="222222"/>
        </w:rPr>
        <w:t xml:space="preserve"> </w:t>
      </w:r>
      <w:r w:rsidR="00B838F6">
        <w:rPr>
          <w:rFonts w:eastAsia="Times New Roman"/>
          <w:color w:val="222222"/>
        </w:rPr>
        <w:t xml:space="preserve">“scoping” </w:t>
      </w:r>
      <w:r w:rsidRPr="009E1EC0">
        <w:rPr>
          <w:rFonts w:eastAsia="Times New Roman"/>
          <w:color w:val="222222"/>
        </w:rPr>
        <w:t xml:space="preserve">meeting with the Lab team </w:t>
      </w:r>
      <w:r w:rsidR="00B838F6">
        <w:rPr>
          <w:rFonts w:eastAsia="Times New Roman"/>
          <w:color w:val="222222"/>
        </w:rPr>
        <w:t xml:space="preserve">was on January 30. </w:t>
      </w:r>
    </w:p>
    <w:p w14:paraId="67439EEC" w14:textId="77777777" w:rsidR="00BC418D" w:rsidRPr="00BC418D" w:rsidRDefault="00BC418D" w:rsidP="00BC418D">
      <w:pPr>
        <w:shd w:val="clear" w:color="auto" w:fill="FFFFFF"/>
        <w:rPr>
          <w:rFonts w:eastAsia="Times New Roman"/>
          <w:color w:val="222222"/>
        </w:rPr>
      </w:pPr>
    </w:p>
    <w:p w14:paraId="2EB4BAE6" w14:textId="748378E5" w:rsidR="009E1EC0" w:rsidRPr="00BC418D" w:rsidRDefault="00BC418D" w:rsidP="009E1EC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  <w:color w:val="222222"/>
          <w:bdr w:val="none" w:sz="0" w:space="0" w:color="auto"/>
        </w:rPr>
      </w:pPr>
      <w:r w:rsidRPr="00BC418D">
        <w:rPr>
          <w:rFonts w:eastAsia="Times New Roman"/>
          <w:b/>
          <w:color w:val="222222"/>
        </w:rPr>
        <w:t>Eversource Working Group Meeting February 13.</w:t>
      </w:r>
      <w:r w:rsidR="00B838F6" w:rsidRPr="00BC418D">
        <w:rPr>
          <w:rFonts w:eastAsia="Times New Roman"/>
          <w:b/>
          <w:color w:val="222222"/>
        </w:rPr>
        <w:t xml:space="preserve"> </w:t>
      </w:r>
      <w:r>
        <w:rPr>
          <w:rFonts w:eastAsia="Times New Roman"/>
          <w:b/>
          <w:color w:val="222222"/>
        </w:rPr>
        <w:t xml:space="preserve">  </w:t>
      </w:r>
      <w:r>
        <w:rPr>
          <w:rFonts w:eastAsia="Times New Roman"/>
          <w:color w:val="222222"/>
        </w:rPr>
        <w:t xml:space="preserve">The next in a series of meetings between representatives of Town energy committees, the MVC, and Eversource will be on February 13, at 2 pm.  </w:t>
      </w:r>
      <w:r w:rsidR="00926FE0">
        <w:rPr>
          <w:rFonts w:eastAsia="Times New Roman"/>
          <w:color w:val="222222"/>
        </w:rPr>
        <w:t>Attached are</w:t>
      </w:r>
      <w:r>
        <w:rPr>
          <w:rFonts w:eastAsia="Times New Roman"/>
          <w:color w:val="222222"/>
        </w:rPr>
        <w:t xml:space="preserve"> the questions </w:t>
      </w:r>
      <w:r w:rsidR="00926FE0">
        <w:rPr>
          <w:rFonts w:eastAsia="Times New Roman"/>
          <w:color w:val="222222"/>
        </w:rPr>
        <w:t>that may be asked</w:t>
      </w:r>
      <w:r>
        <w:rPr>
          <w:rFonts w:eastAsia="Times New Roman"/>
          <w:color w:val="222222"/>
        </w:rPr>
        <w:t xml:space="preserve"> of Eversource at the meeting.  </w:t>
      </w:r>
      <w:r w:rsidR="00926FE0">
        <w:rPr>
          <w:rFonts w:eastAsia="Times New Roman"/>
          <w:color w:val="222222"/>
        </w:rPr>
        <w:t>Bill Lake</w:t>
      </w:r>
      <w:r>
        <w:rPr>
          <w:rFonts w:eastAsia="Times New Roman"/>
          <w:color w:val="222222"/>
        </w:rPr>
        <w:t xml:space="preserve"> will be away.  It would be good if someone from our Committee could participate.  </w:t>
      </w:r>
      <w:r w:rsidR="00926FE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Zoom link </w:t>
      </w:r>
      <w:r w:rsidR="00926FE0">
        <w:rPr>
          <w:rFonts w:eastAsia="Times New Roman"/>
          <w:color w:val="222222"/>
        </w:rPr>
        <w:t>should be available shortly</w:t>
      </w:r>
      <w:bookmarkStart w:id="0" w:name="_GoBack"/>
      <w:bookmarkEnd w:id="0"/>
      <w:r>
        <w:rPr>
          <w:rFonts w:eastAsia="Times New Roman"/>
          <w:color w:val="222222"/>
        </w:rPr>
        <w:t>.</w:t>
      </w:r>
    </w:p>
    <w:p w14:paraId="3CBB9EED" w14:textId="77777777" w:rsidR="009F691E" w:rsidRPr="00AD6F4B" w:rsidRDefault="009F691E" w:rsidP="009F691E">
      <w:pPr>
        <w:rPr>
          <w:rFonts w:eastAsia="Times New Roman"/>
        </w:rPr>
      </w:pPr>
    </w:p>
    <w:p w14:paraId="0821339B" w14:textId="69720839" w:rsidR="00BE6DCD" w:rsidRPr="007A613C" w:rsidRDefault="007A613C" w:rsidP="0042655D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7A613C">
        <w:rPr>
          <w:rFonts w:ascii="Times New Roman" w:hAnsi="Times New Roman" w:cs="Times New Roman"/>
          <w:b/>
          <w:lang w:val="en-US"/>
        </w:rPr>
        <w:t>Other Business.</w:t>
      </w:r>
    </w:p>
    <w:p w14:paraId="16DE8042" w14:textId="77777777" w:rsidR="0042655D" w:rsidRDefault="0042655D" w:rsidP="0042655D">
      <w:pPr>
        <w:pStyle w:val="Body"/>
        <w:rPr>
          <w:rFonts w:ascii="Times New Roman" w:hAnsi="Times New Roman" w:cs="Times New Roman"/>
          <w:lang w:val="en-US"/>
        </w:rPr>
      </w:pPr>
    </w:p>
    <w:p w14:paraId="55029276" w14:textId="4BBC4745" w:rsidR="00BE6DCD" w:rsidRDefault="0042655D" w:rsidP="00BE6DCD">
      <w:pPr>
        <w:pStyle w:val="Bod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Zoom invitation is set forth below.</w:t>
      </w:r>
      <w:r w:rsidR="00DB38EE">
        <w:rPr>
          <w:rFonts w:ascii="Times New Roman" w:hAnsi="Times New Roman" w:cs="Times New Roman"/>
          <w:lang w:val="en-US"/>
        </w:rPr>
        <w:t xml:space="preserve">  The same Zoom link will be used for all meetings for the coming year.  </w:t>
      </w:r>
    </w:p>
    <w:p w14:paraId="3F54186C" w14:textId="77777777" w:rsidR="00B47B15" w:rsidRDefault="00B47B15" w:rsidP="00BE6DCD">
      <w:pPr>
        <w:pStyle w:val="Body"/>
        <w:rPr>
          <w:rFonts w:ascii="Times New Roman" w:hAnsi="Times New Roman" w:cs="Times New Roman"/>
          <w:lang w:val="en-US"/>
        </w:rPr>
      </w:pPr>
    </w:p>
    <w:p w14:paraId="103A11BA" w14:textId="77777777" w:rsidR="00DB38EE" w:rsidRDefault="00DB38EE" w:rsidP="00DB38EE">
      <w:pPr>
        <w:rPr>
          <w:rFonts w:eastAsia="Times New Roman"/>
        </w:rPr>
      </w:pP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Bill Lake is inviting you to a scheduled Zoom meeting.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hyperlink r:id="rId8" w:history="1">
        <w:r>
          <w:rPr>
            <w:rStyle w:val="Hyperlink"/>
            <w:rFonts w:ascii="Helvetica" w:eastAsia="Times New Roman" w:hAnsi="Helvetica"/>
            <w:sz w:val="21"/>
            <w:szCs w:val="21"/>
          </w:rPr>
          <w:t>https://us02web.zoom.us/j/89414645447?pwd=TVJTcVNRdktjUVJQNDZBZGdpUUJDUT09</w:t>
        </w:r>
      </w:hyperlink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Meeting ID: 894 1464 5447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Passcode: 105975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+13052241968,,89414645447#,,,,*105975#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+13092053325,,89414645447#,,,,*105975#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+1 305 224 1968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+1 309 205 3325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+1 312 626 6799 US (Chicago)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+1 646 931 3860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+1 929 205 6099 US (New York)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+1 301 715 8592 US (Washington DC)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+1 507 473 4847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+1 564 217 2000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+1 669 444 9171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+1 689 278 1000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+1 719 359 4580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+1 253 205 0468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+1 253 215 8782 US (Tacoma)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+1 346 248 7799 US (Houston)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+1 360 209 5623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       +1 386 347 5053 US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Meeting ID: 894 1464 5447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Passcode: 105975</w:t>
      </w:r>
      <w:r>
        <w:rPr>
          <w:rFonts w:ascii="Helvetica" w:eastAsia="Times New Roman" w:hAnsi="Helvetica"/>
          <w:color w:val="3C4043"/>
          <w:sz w:val="21"/>
          <w:szCs w:val="21"/>
        </w:rPr>
        <w:br/>
      </w:r>
      <w:r>
        <w:rPr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Find your local number:</w:t>
      </w:r>
      <w:r>
        <w:rPr>
          <w:rStyle w:val="apple-converted-space"/>
          <w:rFonts w:ascii="Helvetica" w:eastAsia="Times New Roman" w:hAnsi="Helvetica"/>
          <w:color w:val="3C4043"/>
          <w:sz w:val="21"/>
          <w:szCs w:val="21"/>
          <w:shd w:val="clear" w:color="auto" w:fill="F1F3F4"/>
        </w:rPr>
        <w:t> </w:t>
      </w:r>
      <w:hyperlink r:id="rId9" w:history="1">
        <w:r>
          <w:rPr>
            <w:rStyle w:val="Hyperlink"/>
            <w:rFonts w:ascii="Helvetica" w:eastAsia="Times New Roman" w:hAnsi="Helvetica"/>
            <w:sz w:val="21"/>
            <w:szCs w:val="21"/>
          </w:rPr>
          <w:t>https://us02web.zoom.us/u/kdxBimZypA</w:t>
        </w:r>
      </w:hyperlink>
    </w:p>
    <w:p w14:paraId="1839B071" w14:textId="77777777" w:rsidR="00B47B15" w:rsidRDefault="00B47B15" w:rsidP="00B47B15">
      <w:pPr>
        <w:pStyle w:val="Body"/>
        <w:contextualSpacing/>
        <w:rPr>
          <w:rFonts w:ascii="Times New Roman" w:hAnsi="Times New Roman" w:cs="Times New Roman"/>
          <w:lang w:val="en-US"/>
        </w:rPr>
      </w:pPr>
    </w:p>
    <w:sectPr w:rsidR="00B47B15" w:rsidSect="00606C31">
      <w:footerReference w:type="even" r:id="rId10"/>
      <w:footerReference w:type="default" r:id="rId11"/>
      <w:pgSz w:w="12240" w:h="15840"/>
      <w:pgMar w:top="1368" w:right="1656" w:bottom="1224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E721" w14:textId="77777777" w:rsidR="00081C6C" w:rsidRDefault="00081C6C">
      <w:r>
        <w:separator/>
      </w:r>
    </w:p>
  </w:endnote>
  <w:endnote w:type="continuationSeparator" w:id="0">
    <w:p w14:paraId="6F878C1C" w14:textId="77777777" w:rsidR="00081C6C" w:rsidRDefault="0008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F7AC" w14:textId="77777777" w:rsidR="00081C6C" w:rsidRDefault="00081C6C" w:rsidP="00A51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6D27D" w14:textId="77777777" w:rsidR="00081C6C" w:rsidRDefault="00081C6C" w:rsidP="00FC4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81C3" w14:textId="77777777" w:rsidR="00081C6C" w:rsidRDefault="00081C6C" w:rsidP="00A51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F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AA468" w14:textId="77777777" w:rsidR="00081C6C" w:rsidRDefault="00081C6C" w:rsidP="00FC4537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944" w14:textId="77777777" w:rsidR="00081C6C" w:rsidRDefault="00081C6C">
      <w:r>
        <w:separator/>
      </w:r>
    </w:p>
  </w:footnote>
  <w:footnote w:type="continuationSeparator" w:id="0">
    <w:p w14:paraId="6E3B3FC3" w14:textId="77777777" w:rsidR="00081C6C" w:rsidRDefault="0008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EDF"/>
    <w:multiLevelType w:val="hybridMultilevel"/>
    <w:tmpl w:val="D9BCA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62B08"/>
    <w:multiLevelType w:val="hybridMultilevel"/>
    <w:tmpl w:val="89F27348"/>
    <w:lvl w:ilvl="0" w:tplc="22FA24E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365E8"/>
    <w:multiLevelType w:val="hybridMultilevel"/>
    <w:tmpl w:val="B82016C0"/>
    <w:numStyleLink w:val="Lettered"/>
  </w:abstractNum>
  <w:abstractNum w:abstractNumId="3">
    <w:nsid w:val="5E430B2D"/>
    <w:multiLevelType w:val="hybridMultilevel"/>
    <w:tmpl w:val="B82016C0"/>
    <w:styleLink w:val="Lettered"/>
    <w:lvl w:ilvl="0" w:tplc="20B411CE">
      <w:start w:val="1"/>
      <w:numFmt w:val="lowerLetter"/>
      <w:suff w:val="nothing"/>
      <w:lvlText w:val="(%1)"/>
      <w:lvlJc w:val="left"/>
      <w:pPr>
        <w:ind w:left="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29914">
      <w:start w:val="1"/>
      <w:numFmt w:val="lowerLetter"/>
      <w:suff w:val="nothing"/>
      <w:lvlText w:val="(%2)"/>
      <w:lvlJc w:val="left"/>
      <w:pPr>
        <w:ind w:left="1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8BC84">
      <w:start w:val="1"/>
      <w:numFmt w:val="lowerLetter"/>
      <w:suff w:val="nothing"/>
      <w:lvlText w:val="(%3)"/>
      <w:lvlJc w:val="left"/>
      <w:pPr>
        <w:ind w:left="2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02DA6">
      <w:start w:val="1"/>
      <w:numFmt w:val="lowerLetter"/>
      <w:suff w:val="nothing"/>
      <w:lvlText w:val="(%4)"/>
      <w:lvlJc w:val="left"/>
      <w:pPr>
        <w:ind w:left="3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4E24">
      <w:start w:val="1"/>
      <w:numFmt w:val="lowerLetter"/>
      <w:suff w:val="nothing"/>
      <w:lvlText w:val="(%5)"/>
      <w:lvlJc w:val="left"/>
      <w:pPr>
        <w:ind w:left="4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9858">
      <w:start w:val="1"/>
      <w:numFmt w:val="lowerLetter"/>
      <w:suff w:val="nothing"/>
      <w:lvlText w:val="(%6)"/>
      <w:lvlJc w:val="left"/>
      <w:pPr>
        <w:ind w:left="5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0A29C">
      <w:start w:val="1"/>
      <w:numFmt w:val="lowerLetter"/>
      <w:suff w:val="nothing"/>
      <w:lvlText w:val="(%7)"/>
      <w:lvlJc w:val="left"/>
      <w:pPr>
        <w:ind w:left="6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6E4FE">
      <w:start w:val="1"/>
      <w:numFmt w:val="lowerLetter"/>
      <w:suff w:val="nothing"/>
      <w:lvlText w:val="(%8)"/>
      <w:lvlJc w:val="left"/>
      <w:pPr>
        <w:ind w:left="7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B3F2">
      <w:start w:val="1"/>
      <w:numFmt w:val="lowerLetter"/>
      <w:suff w:val="nothing"/>
      <w:lvlText w:val="(%9)"/>
      <w:lvlJc w:val="left"/>
      <w:pPr>
        <w:ind w:left="8316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726010"/>
    <w:multiLevelType w:val="hybridMultilevel"/>
    <w:tmpl w:val="43706B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92B"/>
    <w:rsid w:val="00015D2B"/>
    <w:rsid w:val="000210C8"/>
    <w:rsid w:val="000363ED"/>
    <w:rsid w:val="000466E6"/>
    <w:rsid w:val="00065472"/>
    <w:rsid w:val="000705C2"/>
    <w:rsid w:val="00070C38"/>
    <w:rsid w:val="00081C6C"/>
    <w:rsid w:val="00086ABB"/>
    <w:rsid w:val="000A0B75"/>
    <w:rsid w:val="001150F9"/>
    <w:rsid w:val="00145D18"/>
    <w:rsid w:val="001B4D76"/>
    <w:rsid w:val="002305F1"/>
    <w:rsid w:val="002D09B8"/>
    <w:rsid w:val="002F7C26"/>
    <w:rsid w:val="00332E3B"/>
    <w:rsid w:val="00396598"/>
    <w:rsid w:val="003B4AE9"/>
    <w:rsid w:val="003C4EE3"/>
    <w:rsid w:val="00413827"/>
    <w:rsid w:val="004178F5"/>
    <w:rsid w:val="00424CFA"/>
    <w:rsid w:val="0042655D"/>
    <w:rsid w:val="004448DF"/>
    <w:rsid w:val="00485871"/>
    <w:rsid w:val="004E0012"/>
    <w:rsid w:val="0057384C"/>
    <w:rsid w:val="00593A6B"/>
    <w:rsid w:val="005B0481"/>
    <w:rsid w:val="005B1807"/>
    <w:rsid w:val="00606C31"/>
    <w:rsid w:val="00697690"/>
    <w:rsid w:val="006A0CFA"/>
    <w:rsid w:val="006A651B"/>
    <w:rsid w:val="007A613C"/>
    <w:rsid w:val="00803F3B"/>
    <w:rsid w:val="00821E1F"/>
    <w:rsid w:val="00875027"/>
    <w:rsid w:val="00895488"/>
    <w:rsid w:val="008E181A"/>
    <w:rsid w:val="00926FE0"/>
    <w:rsid w:val="009B76D6"/>
    <w:rsid w:val="009C1E1D"/>
    <w:rsid w:val="009C7806"/>
    <w:rsid w:val="009E1EC0"/>
    <w:rsid w:val="009F691E"/>
    <w:rsid w:val="00A51500"/>
    <w:rsid w:val="00A526C5"/>
    <w:rsid w:val="00A54D77"/>
    <w:rsid w:val="00AA0657"/>
    <w:rsid w:val="00AD6F4B"/>
    <w:rsid w:val="00B05DF7"/>
    <w:rsid w:val="00B111EA"/>
    <w:rsid w:val="00B26485"/>
    <w:rsid w:val="00B47B15"/>
    <w:rsid w:val="00B74E98"/>
    <w:rsid w:val="00B838F6"/>
    <w:rsid w:val="00B972C2"/>
    <w:rsid w:val="00BC418D"/>
    <w:rsid w:val="00BC7898"/>
    <w:rsid w:val="00BD6F0C"/>
    <w:rsid w:val="00BE5E22"/>
    <w:rsid w:val="00BE6DCD"/>
    <w:rsid w:val="00BF7404"/>
    <w:rsid w:val="00C40015"/>
    <w:rsid w:val="00C721DF"/>
    <w:rsid w:val="00C86F68"/>
    <w:rsid w:val="00D2392B"/>
    <w:rsid w:val="00D24DCF"/>
    <w:rsid w:val="00D96D28"/>
    <w:rsid w:val="00D96DD0"/>
    <w:rsid w:val="00DB38EE"/>
    <w:rsid w:val="00E23E17"/>
    <w:rsid w:val="00E4227E"/>
    <w:rsid w:val="00ED143B"/>
    <w:rsid w:val="00F6355D"/>
    <w:rsid w:val="00F92B0F"/>
    <w:rsid w:val="00FA4CE2"/>
    <w:rsid w:val="00FC0FE4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A4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m-7775540757538480934xapple-converted-space">
    <w:name w:val="m_-7775540757538480934xapple-converted-space"/>
    <w:basedOn w:val="DefaultParagraphFont"/>
    <w:rsid w:val="004E0012"/>
  </w:style>
  <w:style w:type="paragraph" w:styleId="ListParagraph">
    <w:name w:val="List Paragraph"/>
    <w:basedOn w:val="Normal"/>
    <w:uiPriority w:val="34"/>
    <w:qFormat/>
    <w:rsid w:val="004E0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01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4537"/>
  </w:style>
  <w:style w:type="paragraph" w:styleId="Header">
    <w:name w:val="header"/>
    <w:basedOn w:val="Normal"/>
    <w:link w:val="HeaderChar"/>
    <w:uiPriority w:val="99"/>
    <w:unhideWhenUsed/>
    <w:rsid w:val="0007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C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D0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m-7775540757538480934xapple-converted-space">
    <w:name w:val="m_-7775540757538480934xapple-converted-space"/>
    <w:basedOn w:val="DefaultParagraphFont"/>
    <w:rsid w:val="004E0012"/>
  </w:style>
  <w:style w:type="paragraph" w:styleId="ListParagraph">
    <w:name w:val="List Paragraph"/>
    <w:basedOn w:val="Normal"/>
    <w:uiPriority w:val="34"/>
    <w:qFormat/>
    <w:rsid w:val="004E0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01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4537"/>
  </w:style>
  <w:style w:type="paragraph" w:styleId="Header">
    <w:name w:val="header"/>
    <w:basedOn w:val="Normal"/>
    <w:link w:val="HeaderChar"/>
    <w:uiPriority w:val="99"/>
    <w:unhideWhenUsed/>
    <w:rsid w:val="0007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C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D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1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q=https://us02web.zoom.us/j/89414645447?pwd%3DTVJTcVNRdktjUVJQNDZBZGdpUUJDUT09&amp;sa=D&amp;source=calendar&amp;usd=2&amp;usg=AOvVaw0dyw_R9aWnQfrovacYHc3m" TargetMode="External"/><Relationship Id="rId9" Type="http://schemas.openxmlformats.org/officeDocument/2006/relationships/hyperlink" Target="https://www.google.com/url?q=https://us02web.zoom.us/u/kdxBimZypA&amp;sa=D&amp;source=calendar&amp;usd=2&amp;usg=AOvVaw3e7ZqZR0ovtWrJLIkuFWxb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3013</Characters>
  <Application>Microsoft Macintosh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T. Lake</cp:lastModifiedBy>
  <cp:revision>5</cp:revision>
  <cp:lastPrinted>2022-02-03T16:40:00Z</cp:lastPrinted>
  <dcterms:created xsi:type="dcterms:W3CDTF">2023-01-30T15:32:00Z</dcterms:created>
  <dcterms:modified xsi:type="dcterms:W3CDTF">2023-01-31T17:14:00Z</dcterms:modified>
</cp:coreProperties>
</file>