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2462" w14:textId="2EAAA024" w:rsidR="00FD259B" w:rsidRPr="00FD259B" w:rsidRDefault="0035155F" w:rsidP="00FD259B">
      <w:pPr>
        <w:jc w:val="center"/>
        <w:rPr>
          <w:b/>
          <w:bCs/>
          <w:sz w:val="40"/>
          <w:szCs w:val="40"/>
        </w:rPr>
      </w:pPr>
      <w:r w:rsidRPr="00FD259B">
        <w:rPr>
          <w:b/>
          <w:bCs/>
          <w:sz w:val="40"/>
          <w:szCs w:val="40"/>
        </w:rPr>
        <w:t>Aquinnah Board of Health</w:t>
      </w:r>
    </w:p>
    <w:p w14:paraId="5B423209" w14:textId="62AADECC" w:rsidR="0035155F" w:rsidRPr="00FD259B" w:rsidRDefault="0035155F" w:rsidP="00FD259B">
      <w:pPr>
        <w:jc w:val="center"/>
        <w:rPr>
          <w:b/>
          <w:bCs/>
          <w:sz w:val="44"/>
          <w:szCs w:val="44"/>
        </w:rPr>
      </w:pPr>
      <w:r w:rsidRPr="00FD259B">
        <w:rPr>
          <w:b/>
          <w:bCs/>
          <w:sz w:val="44"/>
          <w:szCs w:val="44"/>
        </w:rPr>
        <w:t>Agenda</w:t>
      </w:r>
    </w:p>
    <w:p w14:paraId="52F259E7" w14:textId="75464C52" w:rsidR="0035155F" w:rsidRDefault="00E827F2" w:rsidP="00FD259B">
      <w:pPr>
        <w:jc w:val="center"/>
        <w:rPr>
          <w:b/>
          <w:bCs/>
          <w:sz w:val="28"/>
          <w:szCs w:val="28"/>
        </w:rPr>
      </w:pPr>
      <w:r>
        <w:rPr>
          <w:b/>
          <w:bCs/>
          <w:sz w:val="28"/>
          <w:szCs w:val="28"/>
        </w:rPr>
        <w:t xml:space="preserve">Tuesday, </w:t>
      </w:r>
      <w:r w:rsidR="00F454CA">
        <w:rPr>
          <w:b/>
          <w:bCs/>
          <w:sz w:val="28"/>
          <w:szCs w:val="28"/>
        </w:rPr>
        <w:t>February 27</w:t>
      </w:r>
      <w:r w:rsidR="00FC0B65">
        <w:rPr>
          <w:b/>
          <w:bCs/>
          <w:sz w:val="28"/>
          <w:szCs w:val="28"/>
          <w:vertAlign w:val="superscript"/>
        </w:rPr>
        <w:t>th</w:t>
      </w:r>
      <w:r>
        <w:rPr>
          <w:b/>
          <w:bCs/>
          <w:sz w:val="28"/>
          <w:szCs w:val="28"/>
        </w:rPr>
        <w:t>,</w:t>
      </w:r>
      <w:r w:rsidR="00FD259B" w:rsidRPr="00FD259B">
        <w:rPr>
          <w:b/>
          <w:bCs/>
          <w:sz w:val="28"/>
          <w:szCs w:val="28"/>
        </w:rPr>
        <w:t xml:space="preserve"> 202</w:t>
      </w:r>
      <w:r w:rsidR="007D3673">
        <w:rPr>
          <w:b/>
          <w:bCs/>
          <w:sz w:val="28"/>
          <w:szCs w:val="28"/>
        </w:rPr>
        <w:t>4</w:t>
      </w:r>
    </w:p>
    <w:p w14:paraId="451C5115" w14:textId="77777777" w:rsidR="007D3673" w:rsidRDefault="007D3673" w:rsidP="00FD259B">
      <w:pPr>
        <w:jc w:val="center"/>
        <w:rPr>
          <w:b/>
          <w:bCs/>
          <w:sz w:val="28"/>
          <w:szCs w:val="28"/>
        </w:rPr>
      </w:pPr>
    </w:p>
    <w:p w14:paraId="21116173" w14:textId="6032A05D" w:rsidR="005F7F8D" w:rsidRPr="005F7F8D" w:rsidRDefault="00E827F2" w:rsidP="005F7F8D">
      <w:pPr>
        <w:jc w:val="center"/>
        <w:rPr>
          <w:b/>
          <w:bCs/>
          <w:i/>
          <w:iCs/>
          <w:sz w:val="28"/>
          <w:szCs w:val="28"/>
        </w:rPr>
      </w:pPr>
      <w:r>
        <w:rPr>
          <w:b/>
          <w:bCs/>
          <w:i/>
          <w:iCs/>
          <w:sz w:val="28"/>
          <w:szCs w:val="28"/>
        </w:rPr>
        <w:t xml:space="preserve">Via zoom:   </w:t>
      </w:r>
      <w:r w:rsidR="00BC60CF">
        <w:rPr>
          <w:b/>
          <w:bCs/>
          <w:i/>
          <w:iCs/>
          <w:sz w:val="28"/>
          <w:szCs w:val="28"/>
        </w:rPr>
        <w:t xml:space="preserve"> </w:t>
      </w:r>
    </w:p>
    <w:p w14:paraId="1455E163" w14:textId="77777777" w:rsidR="005F7F8D" w:rsidRPr="005F7F8D" w:rsidRDefault="005F7F8D" w:rsidP="005F7F8D">
      <w:pPr>
        <w:jc w:val="center"/>
        <w:rPr>
          <w:b/>
          <w:bCs/>
          <w:i/>
          <w:iCs/>
          <w:sz w:val="28"/>
          <w:szCs w:val="28"/>
        </w:rPr>
      </w:pPr>
    </w:p>
    <w:p w14:paraId="4BA989E5" w14:textId="0ED6D3F5" w:rsidR="00BC60CF" w:rsidRPr="00BC60CF" w:rsidRDefault="00BC60CF" w:rsidP="00FD259B">
      <w:pPr>
        <w:jc w:val="center"/>
        <w:rPr>
          <w:b/>
          <w:bCs/>
          <w:sz w:val="28"/>
          <w:szCs w:val="28"/>
        </w:rPr>
      </w:pPr>
      <w:r>
        <w:rPr>
          <w:b/>
          <w:bCs/>
          <w:sz w:val="28"/>
          <w:szCs w:val="28"/>
        </w:rPr>
        <w:br/>
      </w:r>
    </w:p>
    <w:p w14:paraId="181E79E5" w14:textId="3DA4B00E" w:rsidR="0035155F" w:rsidRPr="00FD259B" w:rsidRDefault="00450514" w:rsidP="007B7086">
      <w:pPr>
        <w:jc w:val="center"/>
        <w:rPr>
          <w:b/>
          <w:bCs/>
        </w:rPr>
      </w:pPr>
      <w:r>
        <w:rPr>
          <w:b/>
          <w:bCs/>
        </w:rPr>
        <w:t>3</w:t>
      </w:r>
      <w:r w:rsidR="0035155F" w:rsidRPr="00FD259B">
        <w:rPr>
          <w:b/>
          <w:bCs/>
        </w:rPr>
        <w:t xml:space="preserve"> PM</w:t>
      </w:r>
    </w:p>
    <w:p w14:paraId="47C5AF54" w14:textId="77777777" w:rsidR="00CF3CB2" w:rsidRDefault="00CF3CB2" w:rsidP="00485A30">
      <w:pPr>
        <w:pStyle w:val="ListParagraph"/>
        <w:rPr>
          <w:b/>
          <w:bCs/>
          <w:sz w:val="24"/>
          <w:szCs w:val="24"/>
        </w:rPr>
      </w:pPr>
    </w:p>
    <w:p w14:paraId="258E2E40" w14:textId="4E8A4873" w:rsidR="007D3673" w:rsidRDefault="00F454CA" w:rsidP="00485A30">
      <w:pPr>
        <w:pStyle w:val="ListParagraph"/>
        <w:rPr>
          <w:b/>
          <w:bCs/>
          <w:sz w:val="28"/>
          <w:szCs w:val="28"/>
        </w:rPr>
      </w:pPr>
      <w:r>
        <w:rPr>
          <w:b/>
          <w:bCs/>
          <w:sz w:val="28"/>
          <w:szCs w:val="28"/>
        </w:rPr>
        <w:t>Changes to hours and staff at Aquinnah Landfill</w:t>
      </w:r>
      <w:r w:rsidR="00042829">
        <w:rPr>
          <w:b/>
          <w:bCs/>
          <w:sz w:val="28"/>
          <w:szCs w:val="28"/>
        </w:rPr>
        <w:t xml:space="preserve"> </w:t>
      </w:r>
    </w:p>
    <w:p w14:paraId="2327DEF0" w14:textId="77777777" w:rsidR="00AC57B9" w:rsidRDefault="00AC57B9" w:rsidP="00485A30">
      <w:pPr>
        <w:pStyle w:val="ListParagraph"/>
        <w:rPr>
          <w:b/>
          <w:bCs/>
          <w:sz w:val="28"/>
          <w:szCs w:val="28"/>
        </w:rPr>
      </w:pPr>
    </w:p>
    <w:p w14:paraId="64F20580" w14:textId="7C123D85" w:rsidR="00AC57B9" w:rsidRPr="00AC57B9" w:rsidRDefault="00AC57B9" w:rsidP="00485A30">
      <w:pPr>
        <w:pStyle w:val="ListParagraph"/>
        <w:rPr>
          <w:sz w:val="28"/>
          <w:szCs w:val="28"/>
        </w:rPr>
      </w:pPr>
      <w:r>
        <w:rPr>
          <w:b/>
          <w:bCs/>
          <w:sz w:val="28"/>
          <w:szCs w:val="28"/>
        </w:rPr>
        <w:t xml:space="preserve">Introduction of </w:t>
      </w:r>
      <w:r>
        <w:rPr>
          <w:b/>
          <w:bCs/>
          <w:sz w:val="28"/>
          <w:szCs w:val="28"/>
        </w:rPr>
        <w:t xml:space="preserve">Brice Boutot </w:t>
      </w:r>
      <w:r w:rsidRPr="00AC57B9">
        <w:rPr>
          <w:sz w:val="28"/>
          <w:szCs w:val="28"/>
        </w:rPr>
        <w:t>as</w:t>
      </w:r>
      <w:r>
        <w:rPr>
          <w:b/>
          <w:bCs/>
          <w:sz w:val="28"/>
          <w:szCs w:val="28"/>
        </w:rPr>
        <w:t xml:space="preserve"> </w:t>
      </w:r>
      <w:r>
        <w:rPr>
          <w:sz w:val="28"/>
          <w:szCs w:val="28"/>
        </w:rPr>
        <w:t>Inter-Island Public Health Excellence Inspection Agent</w:t>
      </w:r>
    </w:p>
    <w:p w14:paraId="00CE0B3D" w14:textId="77777777" w:rsidR="004206A0" w:rsidRDefault="004206A0" w:rsidP="00485A30">
      <w:pPr>
        <w:pStyle w:val="ListParagraph"/>
        <w:rPr>
          <w:b/>
          <w:bCs/>
          <w:sz w:val="28"/>
          <w:szCs w:val="28"/>
        </w:rPr>
      </w:pPr>
    </w:p>
    <w:p w14:paraId="2390CC26" w14:textId="3BC7FFA5" w:rsidR="004206A0" w:rsidRPr="004206A0" w:rsidRDefault="004206A0" w:rsidP="00485A30">
      <w:pPr>
        <w:pStyle w:val="ListParagraph"/>
        <w:rPr>
          <w:i/>
          <w:iCs/>
          <w:sz w:val="28"/>
          <w:szCs w:val="28"/>
        </w:rPr>
      </w:pPr>
      <w:r>
        <w:rPr>
          <w:b/>
          <w:bCs/>
          <w:sz w:val="28"/>
          <w:szCs w:val="28"/>
        </w:rPr>
        <w:t xml:space="preserve">Levy/Cohen, 437 State Road (8-129) </w:t>
      </w:r>
      <w:r>
        <w:rPr>
          <w:sz w:val="28"/>
          <w:szCs w:val="28"/>
        </w:rPr>
        <w:t xml:space="preserve">Title 5 Inspection Report of 1/31/2024 </w:t>
      </w:r>
      <w:r w:rsidRPr="004206A0">
        <w:rPr>
          <w:b/>
          <w:bCs/>
          <w:i/>
          <w:iCs/>
          <w:sz w:val="28"/>
          <w:szCs w:val="28"/>
        </w:rPr>
        <w:t>conditional pass</w:t>
      </w:r>
      <w:r>
        <w:rPr>
          <w:i/>
          <w:iCs/>
          <w:sz w:val="28"/>
          <w:szCs w:val="28"/>
        </w:rPr>
        <w:t>: “an old cesspool requires proper abandonment. A crushed pile from septic tank to leaching pit requires repair.  The baffle on the septic tank inlet is missing and should by installed if this system is to remain in service.”</w:t>
      </w:r>
    </w:p>
    <w:p w14:paraId="45729B98" w14:textId="77777777" w:rsidR="00FF5E6C" w:rsidRPr="00D457DA" w:rsidRDefault="00FF5E6C" w:rsidP="00485A30">
      <w:pPr>
        <w:pStyle w:val="ListParagraph"/>
        <w:rPr>
          <w:b/>
          <w:bCs/>
          <w:sz w:val="28"/>
          <w:szCs w:val="28"/>
        </w:rPr>
      </w:pPr>
    </w:p>
    <w:p w14:paraId="2D875B26" w14:textId="4D49FC01" w:rsidR="007D3673" w:rsidRDefault="00D457DA" w:rsidP="00FD259B">
      <w:pPr>
        <w:pStyle w:val="ListParagraph"/>
        <w:rPr>
          <w:b/>
          <w:bCs/>
          <w:sz w:val="28"/>
          <w:szCs w:val="28"/>
        </w:rPr>
      </w:pPr>
      <w:r w:rsidRPr="00D457DA">
        <w:rPr>
          <w:b/>
          <w:bCs/>
          <w:sz w:val="28"/>
          <w:szCs w:val="28"/>
        </w:rPr>
        <w:t>Draft Town Report 2023</w:t>
      </w:r>
    </w:p>
    <w:p w14:paraId="132254A2" w14:textId="77777777" w:rsidR="002B367A" w:rsidRDefault="002B367A" w:rsidP="00FD259B">
      <w:pPr>
        <w:pStyle w:val="ListParagraph"/>
        <w:rPr>
          <w:b/>
          <w:bCs/>
          <w:sz w:val="28"/>
          <w:szCs w:val="28"/>
        </w:rPr>
      </w:pPr>
    </w:p>
    <w:p w14:paraId="7DEFB5F2" w14:textId="2D725E7D" w:rsidR="002B367A" w:rsidRPr="002B367A" w:rsidRDefault="002B367A" w:rsidP="00FD259B">
      <w:pPr>
        <w:pStyle w:val="ListParagraph"/>
        <w:rPr>
          <w:sz w:val="28"/>
          <w:szCs w:val="28"/>
        </w:rPr>
      </w:pPr>
      <w:r>
        <w:rPr>
          <w:b/>
          <w:bCs/>
          <w:sz w:val="28"/>
          <w:szCs w:val="28"/>
        </w:rPr>
        <w:t>Public Nursing Expense 50:50 formula</w:t>
      </w:r>
      <w:r>
        <w:rPr>
          <w:sz w:val="28"/>
          <w:szCs w:val="28"/>
        </w:rPr>
        <w:t xml:space="preserve"> </w:t>
      </w:r>
    </w:p>
    <w:p w14:paraId="2E525FAD" w14:textId="77777777" w:rsidR="00D457DA" w:rsidRDefault="00D457DA" w:rsidP="00FD259B">
      <w:pPr>
        <w:pStyle w:val="ListParagraph"/>
        <w:rPr>
          <w:b/>
          <w:bCs/>
          <w:sz w:val="28"/>
          <w:szCs w:val="28"/>
        </w:rPr>
      </w:pPr>
    </w:p>
    <w:p w14:paraId="61CE1B4C" w14:textId="77777777" w:rsidR="00F454CA" w:rsidRPr="00D457DA" w:rsidRDefault="00F454CA" w:rsidP="00FD259B">
      <w:pPr>
        <w:pStyle w:val="ListParagraph"/>
        <w:rPr>
          <w:b/>
          <w:bCs/>
          <w:sz w:val="28"/>
          <w:szCs w:val="28"/>
        </w:rPr>
      </w:pPr>
    </w:p>
    <w:p w14:paraId="48D85D77" w14:textId="77777777" w:rsidR="00D457DA" w:rsidRPr="00D457DA" w:rsidRDefault="00D457DA" w:rsidP="00FD259B">
      <w:pPr>
        <w:pStyle w:val="ListParagraph"/>
        <w:rPr>
          <w:sz w:val="28"/>
          <w:szCs w:val="28"/>
        </w:rPr>
      </w:pPr>
    </w:p>
    <w:p w14:paraId="0D842FCF" w14:textId="77777777" w:rsidR="007D3673" w:rsidRPr="00D457DA" w:rsidRDefault="007D3673" w:rsidP="00FD259B">
      <w:pPr>
        <w:pStyle w:val="ListParagraph"/>
        <w:rPr>
          <w:sz w:val="28"/>
          <w:szCs w:val="28"/>
        </w:rPr>
      </w:pPr>
    </w:p>
    <w:p w14:paraId="39B815D5" w14:textId="77777777" w:rsidR="007D3673" w:rsidRPr="00D457DA" w:rsidRDefault="007D3673" w:rsidP="00FD259B">
      <w:pPr>
        <w:pStyle w:val="ListParagraph"/>
        <w:rPr>
          <w:sz w:val="28"/>
          <w:szCs w:val="28"/>
        </w:rPr>
      </w:pPr>
    </w:p>
    <w:p w14:paraId="4269EF97" w14:textId="4D4139C0" w:rsidR="007D3673" w:rsidRPr="00D457DA" w:rsidRDefault="007D3673" w:rsidP="00FD259B">
      <w:pPr>
        <w:pStyle w:val="ListParagraph"/>
        <w:rPr>
          <w:sz w:val="28"/>
          <w:szCs w:val="28"/>
        </w:rPr>
      </w:pPr>
      <w:r w:rsidRPr="00D457DA">
        <w:rPr>
          <w:sz w:val="28"/>
          <w:szCs w:val="28"/>
        </w:rPr>
        <w:t xml:space="preserve">Items not anticipated at the time of </w:t>
      </w:r>
      <w:proofErr w:type="gramStart"/>
      <w:r w:rsidRPr="00D457DA">
        <w:rPr>
          <w:sz w:val="28"/>
          <w:szCs w:val="28"/>
        </w:rPr>
        <w:t>posting</w:t>
      </w:r>
      <w:proofErr w:type="gramEnd"/>
    </w:p>
    <w:sectPr w:rsidR="007D3673" w:rsidRPr="00D4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82C"/>
    <w:multiLevelType w:val="hybridMultilevel"/>
    <w:tmpl w:val="A040477A"/>
    <w:lvl w:ilvl="0" w:tplc="62525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3537"/>
    <w:multiLevelType w:val="hybridMultilevel"/>
    <w:tmpl w:val="8EC0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8E520A"/>
    <w:multiLevelType w:val="hybridMultilevel"/>
    <w:tmpl w:val="21E23C0C"/>
    <w:lvl w:ilvl="0" w:tplc="2558E4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294CBC"/>
    <w:multiLevelType w:val="hybridMultilevel"/>
    <w:tmpl w:val="2AC0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A25923"/>
    <w:multiLevelType w:val="hybridMultilevel"/>
    <w:tmpl w:val="D76CF434"/>
    <w:lvl w:ilvl="0" w:tplc="1BDADB80">
      <w:start w:val="37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E72F8"/>
    <w:multiLevelType w:val="hybridMultilevel"/>
    <w:tmpl w:val="56883608"/>
    <w:lvl w:ilvl="0" w:tplc="1BDADB80">
      <w:start w:val="37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6524606">
    <w:abstractNumId w:val="0"/>
  </w:num>
  <w:num w:numId="2" w16cid:durableId="205066761">
    <w:abstractNumId w:val="5"/>
  </w:num>
  <w:num w:numId="3" w16cid:durableId="884416674">
    <w:abstractNumId w:val="2"/>
  </w:num>
  <w:num w:numId="4" w16cid:durableId="1103182530">
    <w:abstractNumId w:val="4"/>
  </w:num>
  <w:num w:numId="5" w16cid:durableId="744958794">
    <w:abstractNumId w:val="3"/>
  </w:num>
  <w:num w:numId="6" w16cid:durableId="56225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5F"/>
    <w:rsid w:val="00017CB1"/>
    <w:rsid w:val="00031F84"/>
    <w:rsid w:val="00042829"/>
    <w:rsid w:val="00076041"/>
    <w:rsid w:val="00103261"/>
    <w:rsid w:val="00111169"/>
    <w:rsid w:val="0015170D"/>
    <w:rsid w:val="00175D9C"/>
    <w:rsid w:val="001B365A"/>
    <w:rsid w:val="001C3316"/>
    <w:rsid w:val="00202CF4"/>
    <w:rsid w:val="002378C7"/>
    <w:rsid w:val="00277A14"/>
    <w:rsid w:val="002B367A"/>
    <w:rsid w:val="002C7929"/>
    <w:rsid w:val="002E4C06"/>
    <w:rsid w:val="002F08DC"/>
    <w:rsid w:val="0030154D"/>
    <w:rsid w:val="003177FB"/>
    <w:rsid w:val="00334DD1"/>
    <w:rsid w:val="0035155F"/>
    <w:rsid w:val="00393010"/>
    <w:rsid w:val="003A515E"/>
    <w:rsid w:val="003D0124"/>
    <w:rsid w:val="003F7A9F"/>
    <w:rsid w:val="00416DE8"/>
    <w:rsid w:val="004206A0"/>
    <w:rsid w:val="0043168B"/>
    <w:rsid w:val="0044292F"/>
    <w:rsid w:val="00450514"/>
    <w:rsid w:val="00485A30"/>
    <w:rsid w:val="004952E2"/>
    <w:rsid w:val="004C719B"/>
    <w:rsid w:val="00500C23"/>
    <w:rsid w:val="005105CF"/>
    <w:rsid w:val="005B41CB"/>
    <w:rsid w:val="005F7F8D"/>
    <w:rsid w:val="00640CC0"/>
    <w:rsid w:val="00660132"/>
    <w:rsid w:val="00663130"/>
    <w:rsid w:val="00693E29"/>
    <w:rsid w:val="006D15AF"/>
    <w:rsid w:val="006D1670"/>
    <w:rsid w:val="007109BC"/>
    <w:rsid w:val="00711775"/>
    <w:rsid w:val="0072265C"/>
    <w:rsid w:val="0075371D"/>
    <w:rsid w:val="007B7086"/>
    <w:rsid w:val="007B788B"/>
    <w:rsid w:val="007D3673"/>
    <w:rsid w:val="0080677E"/>
    <w:rsid w:val="008105B2"/>
    <w:rsid w:val="00850FA4"/>
    <w:rsid w:val="0086061F"/>
    <w:rsid w:val="00871C15"/>
    <w:rsid w:val="008C6367"/>
    <w:rsid w:val="00942E2D"/>
    <w:rsid w:val="00964073"/>
    <w:rsid w:val="009C7519"/>
    <w:rsid w:val="00AC120C"/>
    <w:rsid w:val="00AC57B9"/>
    <w:rsid w:val="00AD5447"/>
    <w:rsid w:val="00B54D04"/>
    <w:rsid w:val="00B7409A"/>
    <w:rsid w:val="00B87F6A"/>
    <w:rsid w:val="00BA2363"/>
    <w:rsid w:val="00BC60CF"/>
    <w:rsid w:val="00BF2D97"/>
    <w:rsid w:val="00C734B7"/>
    <w:rsid w:val="00C85E1A"/>
    <w:rsid w:val="00CE1465"/>
    <w:rsid w:val="00CF3CB2"/>
    <w:rsid w:val="00D352EC"/>
    <w:rsid w:val="00D457DA"/>
    <w:rsid w:val="00D8736E"/>
    <w:rsid w:val="00D9279E"/>
    <w:rsid w:val="00DB4952"/>
    <w:rsid w:val="00DC0DBA"/>
    <w:rsid w:val="00E06140"/>
    <w:rsid w:val="00E25039"/>
    <w:rsid w:val="00E703C5"/>
    <w:rsid w:val="00E827F2"/>
    <w:rsid w:val="00EB0A7F"/>
    <w:rsid w:val="00EC38C0"/>
    <w:rsid w:val="00EF55F7"/>
    <w:rsid w:val="00EF64DE"/>
    <w:rsid w:val="00F32B2C"/>
    <w:rsid w:val="00F454CA"/>
    <w:rsid w:val="00FC0B65"/>
    <w:rsid w:val="00FC1AE7"/>
    <w:rsid w:val="00FD259B"/>
    <w:rsid w:val="00FD7DA2"/>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DE0"/>
  <w15:chartTrackingRefBased/>
  <w15:docId w15:val="{DBCC4E00-4BC9-4B1D-B4B7-86CA0A9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5F"/>
    <w:pPr>
      <w:ind w:left="720"/>
      <w:contextualSpacing/>
    </w:pPr>
  </w:style>
  <w:style w:type="character" w:styleId="Hyperlink">
    <w:name w:val="Hyperlink"/>
    <w:basedOn w:val="DefaultParagraphFont"/>
    <w:uiPriority w:val="99"/>
    <w:unhideWhenUsed/>
    <w:rsid w:val="001C3316"/>
    <w:rPr>
      <w:color w:val="0563C1" w:themeColor="hyperlink"/>
      <w:u w:val="single"/>
    </w:rPr>
  </w:style>
  <w:style w:type="character" w:styleId="UnresolvedMention">
    <w:name w:val="Unresolved Mention"/>
    <w:basedOn w:val="DefaultParagraphFont"/>
    <w:uiPriority w:val="99"/>
    <w:semiHidden/>
    <w:unhideWhenUsed/>
    <w:rsid w:val="001C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Aquinnah</dc:creator>
  <cp:keywords/>
  <dc:description/>
  <cp:lastModifiedBy>Town of Aquinnah</cp:lastModifiedBy>
  <cp:revision>7</cp:revision>
  <cp:lastPrinted>2023-12-14T14:53:00Z</cp:lastPrinted>
  <dcterms:created xsi:type="dcterms:W3CDTF">2024-02-01T13:51:00Z</dcterms:created>
  <dcterms:modified xsi:type="dcterms:W3CDTF">2024-02-22T16:07:00Z</dcterms:modified>
</cp:coreProperties>
</file>